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spacing w:val="6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pacing w:val="60"/>
          <w:sz w:val="32"/>
          <w:szCs w:val="32"/>
        </w:rPr>
        <w:t>重庆市涪陵建设工程质量监督检测中心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60"/>
          <w:sz w:val="32"/>
          <w:szCs w:val="32"/>
          <w:lang w:eastAsia="zh-CN"/>
        </w:rPr>
        <w:t>有限公司</w:t>
      </w:r>
    </w:p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10"/>
          <w:szCs w:val="10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  <w:lang w:eastAsia="zh-CN"/>
        </w:rPr>
        <w:t>通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u w:val="single"/>
        </w:rPr>
        <w:t>检 测 委 托 （ 收 样 ） 单</w:t>
      </w:r>
    </w:p>
    <w:p>
      <w:pPr>
        <w:spacing w:line="640" w:lineRule="exact"/>
        <w:jc w:val="both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</w:rPr>
        <w:t>表格编码：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FLJC-JL-WT-0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 xml:space="preserve">14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u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工程编码：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检测工程代码：</w:t>
      </w:r>
      <w:r>
        <w:rPr>
          <w:rFonts w:hint="eastAsia" w:asciiTheme="minorEastAsia" w:hAnsiTheme="minorEastAsia" w:eastAsiaTheme="minorEastAsia" w:cstheme="minorEastAsia"/>
          <w:sz w:val="21"/>
          <w:u w:val="non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1"/>
          <w:u w:val="none"/>
        </w:rPr>
        <w:t>委托编码</w:t>
      </w:r>
      <w:r>
        <w:rPr>
          <w:rFonts w:hint="eastAsia" w:asciiTheme="minorEastAsia" w:hAnsiTheme="minorEastAsia" w:eastAsiaTheme="minorEastAsia" w:cstheme="minorEastAsia"/>
          <w:sz w:val="24"/>
        </w:rPr>
        <w:t>：</w:t>
      </w:r>
    </w:p>
    <w:tbl>
      <w:tblPr>
        <w:tblStyle w:val="3"/>
        <w:tblW w:w="1488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94"/>
        <w:gridCol w:w="3844"/>
        <w:gridCol w:w="836"/>
        <w:gridCol w:w="2160"/>
        <w:gridCol w:w="2232"/>
        <w:gridCol w:w="1993"/>
        <w:gridCol w:w="20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72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委托单位</w:t>
            </w:r>
          </w:p>
        </w:tc>
        <w:tc>
          <w:tcPr>
            <w:tcW w:w="468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样品名称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抽（送）样基数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72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工程名称</w:t>
            </w:r>
          </w:p>
        </w:tc>
        <w:tc>
          <w:tcPr>
            <w:tcW w:w="468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样品等级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抽（送）样方式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72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生产单位</w:t>
            </w:r>
          </w:p>
        </w:tc>
        <w:tc>
          <w:tcPr>
            <w:tcW w:w="468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样品数量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抽（送）样日期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72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生产日期</w:t>
            </w:r>
          </w:p>
        </w:tc>
        <w:tc>
          <w:tcPr>
            <w:tcW w:w="468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规格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抽（送）样人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72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见证人单位</w:t>
            </w:r>
          </w:p>
        </w:tc>
        <w:tc>
          <w:tcPr>
            <w:tcW w:w="468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见证人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联系电话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6" w:hRule="atLeast"/>
        </w:trPr>
        <w:tc>
          <w:tcPr>
            <w:tcW w:w="83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检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测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内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容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及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技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术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要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求</w:t>
            </w:r>
          </w:p>
        </w:tc>
        <w:tc>
          <w:tcPr>
            <w:tcW w:w="473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样品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验收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及原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材料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</w:t>
            </w:r>
          </w:p>
        </w:tc>
        <w:tc>
          <w:tcPr>
            <w:tcW w:w="847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收样人：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收样日期：20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年     月     日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重庆市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住房和城乡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建设委员会监制 </w:t>
      </w:r>
    </w:p>
    <w:sectPr>
      <w:pgSz w:w="16838" w:h="11906" w:orient="landscape"/>
      <w:pgMar w:top="1236" w:right="1440" w:bottom="1123" w:left="11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OGY2NDNmNDVkYjk2Y2RiZTU2ZWNiYWRkM2QzYjUifQ=="/>
  </w:docVars>
  <w:rsids>
    <w:rsidRoot w:val="43F028A3"/>
    <w:rsid w:val="0D8C6114"/>
    <w:rsid w:val="16830672"/>
    <w:rsid w:val="19677083"/>
    <w:rsid w:val="1A5616BE"/>
    <w:rsid w:val="22AB6E7C"/>
    <w:rsid w:val="26CE15C1"/>
    <w:rsid w:val="2F69624E"/>
    <w:rsid w:val="43F028A3"/>
    <w:rsid w:val="4FDB608C"/>
    <w:rsid w:val="5A077500"/>
    <w:rsid w:val="5BAE5D8E"/>
    <w:rsid w:val="626402E0"/>
    <w:rsid w:val="73F1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190</Characters>
  <Lines>0</Lines>
  <Paragraphs>0</Paragraphs>
  <TotalTime>0</TotalTime>
  <ScaleCrop>false</ScaleCrop>
  <LinksUpToDate>false</LinksUpToDate>
  <CharactersWithSpaces>321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2020-09-08T12:23:00Z</dcterms:created>
  <dc:creator>Administrator</dc:creator>
  <cp:lastModifiedBy>猛</cp:lastModifiedBy>
  <cp:lastPrinted>2020-09-11T04:18:00Z</cp:lastPrinted>
  <dcterms:modified xsi:type="dcterms:W3CDTF">2023-05-23T04:34:49Z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6AD315B430A448CD998C003210D2EDFE</vt:lpwstr>
  </property>
</Properties>
</file>