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0"/>
        <w:jc w:val="center"/>
        <w:rPr>
          <w:rFonts w:ascii="宋体" w:hAnsi="宋体" w:cs="宋体"/>
          <w:spacing w:val="60"/>
          <w:sz w:val="32"/>
          <w:szCs w:val="32"/>
        </w:rPr>
      </w:pPr>
      <w:r>
        <w:rPr>
          <w:rFonts w:hint="eastAsia" w:ascii="宋体" w:hAnsi="宋体" w:cs="宋体"/>
          <w:spacing w:val="60"/>
          <w:sz w:val="40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ascii="宋体" w:hAnsi="宋体" w:cs="宋体"/>
          <w:sz w:val="32"/>
          <w:szCs w:val="32"/>
          <w:u w:val="single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  <w:u w:val="single"/>
        </w:rPr>
        <w:t>桩身混凝土强度（钻芯法）检测委托（收样）单</w:t>
      </w:r>
    </w:p>
    <w:bookmarkEnd w:id="0"/>
    <w:p>
      <w:pPr>
        <w:wordWrap w:val="0"/>
        <w:ind w:right="480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color w:val="000000"/>
          <w:kern w:val="0"/>
        </w:rPr>
        <w:t>表格编码：</w:t>
      </w:r>
      <w:r>
        <w:rPr>
          <w:rFonts w:ascii="宋体" w:hAnsi="宋体" w:cs="宋体"/>
          <w:color w:val="000000"/>
          <w:kern w:val="0"/>
        </w:rPr>
        <w:t>FLJC-JL-WT-127</w:t>
      </w:r>
      <w:r>
        <w:rPr>
          <w:rFonts w:hint="eastAsia" w:ascii="宋体" w:hAnsi="宋体" w:cs="宋体"/>
          <w:color w:val="000000"/>
          <w:kern w:val="0"/>
        </w:rPr>
        <w:t xml:space="preserve">    </w:t>
      </w:r>
      <w:r>
        <w:rPr>
          <w:rFonts w:hint="eastAsia" w:ascii="宋体" w:hAnsi="宋体" w:cs="宋体"/>
        </w:rPr>
        <w:t xml:space="preserve">工程编码：               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 xml:space="preserve">检测工程代码：             </w:t>
      </w:r>
      <w:r>
        <w:rPr>
          <w:rFonts w:ascii="宋体" w:hAnsi="宋体" w:cs="宋体"/>
        </w:rPr>
        <w:t xml:space="preserve">                     </w:t>
      </w:r>
      <w:r>
        <w:rPr>
          <w:rFonts w:hint="eastAsia" w:ascii="宋体" w:hAnsi="宋体" w:cs="宋体"/>
        </w:rPr>
        <w:t>报告编码</w:t>
      </w:r>
      <w:r>
        <w:rPr>
          <w:rFonts w:hint="eastAsia" w:ascii="宋体" w:hAnsi="宋体" w:cs="宋体"/>
          <w:sz w:val="24"/>
        </w:rPr>
        <w:t>：007P210405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731"/>
        <w:gridCol w:w="959"/>
        <w:gridCol w:w="2471"/>
        <w:gridCol w:w="1559"/>
        <w:gridCol w:w="829"/>
        <w:gridCol w:w="1340"/>
        <w:gridCol w:w="1703"/>
        <w:gridCol w:w="432"/>
        <w:gridCol w:w="1190"/>
        <w:gridCol w:w="17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416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试样名称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桩身混凝土芯样试件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试样等级</w:t>
            </w:r>
          </w:p>
        </w:tc>
        <w:tc>
          <w:tcPr>
            <w:tcW w:w="29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19" w:type="dxa"/>
            <w:vMerge w:val="restart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4161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试件尺寸(mm)</w:t>
            </w:r>
          </w:p>
        </w:tc>
        <w:tc>
          <w:tcPr>
            <w:tcW w:w="2169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圆柱形试件（Φ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  <w:tc>
          <w:tcPr>
            <w:tcW w:w="21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ind w:firstLine="378" w:firstLineChars="200"/>
              <w:rPr>
                <w:rFonts w:ascii="宋体" w:hAnsi="宋体" w:cs="宋体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szCs w:val="21"/>
              </w:rPr>
              <w:t>桩       长（m）</w:t>
            </w:r>
          </w:p>
        </w:tc>
        <w:tc>
          <w:tcPr>
            <w:tcW w:w="2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1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4161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2169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szCs w:val="21"/>
              </w:rPr>
              <w:t>试样数量(组)</w:t>
            </w:r>
          </w:p>
        </w:tc>
        <w:tc>
          <w:tcPr>
            <w:tcW w:w="296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19" w:type="dxa"/>
            <w:vMerge w:val="restart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取样部位</w:t>
            </w:r>
          </w:p>
        </w:tc>
        <w:tc>
          <w:tcPr>
            <w:tcW w:w="169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成型日期</w:t>
            </w:r>
          </w:p>
        </w:tc>
        <w:tc>
          <w:tcPr>
            <w:tcW w:w="2169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 xml:space="preserve">月  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日</w:t>
            </w:r>
          </w:p>
        </w:tc>
        <w:tc>
          <w:tcPr>
            <w:tcW w:w="2135" w:type="dxa"/>
            <w:gridSpan w:val="2"/>
            <w:vMerge w:val="restart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检测龄期(d)</w:t>
            </w:r>
          </w:p>
        </w:tc>
        <w:tc>
          <w:tcPr>
            <w:tcW w:w="2962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71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2169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5" w:type="dxa"/>
            <w:gridSpan w:val="2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2962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71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2169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5" w:type="dxa"/>
            <w:gridSpan w:val="2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2962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试件原编号</w:t>
            </w:r>
          </w:p>
        </w:tc>
        <w:tc>
          <w:tcPr>
            <w:tcW w:w="416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抽（送）样人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9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送(取)样日期</w:t>
            </w:r>
          </w:p>
        </w:tc>
        <w:tc>
          <w:tcPr>
            <w:tcW w:w="416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年    月    日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见证人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96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450" w:type="dxa"/>
            <w:gridSpan w:val="2"/>
            <w:vAlign w:val="center"/>
          </w:tcPr>
          <w:p>
            <w:pPr>
              <w:snapToGrid w:val="0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委托检测参数</w:t>
            </w:r>
          </w:p>
        </w:tc>
        <w:tc>
          <w:tcPr>
            <w:tcW w:w="7158" w:type="dxa"/>
            <w:gridSpan w:val="5"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□抗压强度     □其它</w:t>
            </w:r>
          </w:p>
        </w:tc>
        <w:tc>
          <w:tcPr>
            <w:tcW w:w="1703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  <w:tc>
          <w:tcPr>
            <w:tcW w:w="339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450" w:type="dxa"/>
            <w:gridSpan w:val="2"/>
            <w:vAlign w:val="center"/>
          </w:tcPr>
          <w:p>
            <w:pPr>
              <w:snapToGrid w:val="0"/>
              <w:ind w:firstLine="630" w:firstLineChars="3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7158" w:type="dxa"/>
            <w:gridSpan w:val="5"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□《建筑基桩检测技术规范》JGJ106-2014  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□《普通混凝土力学性能试验方法标准》GB/T 50081-2019 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szCs w:val="21"/>
              </w:rPr>
              <w:t>其他</w:t>
            </w:r>
          </w:p>
        </w:tc>
        <w:tc>
          <w:tcPr>
            <w:tcW w:w="1703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样品验收情况</w:t>
            </w:r>
          </w:p>
        </w:tc>
        <w:tc>
          <w:tcPr>
            <w:tcW w:w="339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1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缴费情况</w:t>
            </w:r>
          </w:p>
        </w:tc>
        <w:tc>
          <w:tcPr>
            <w:tcW w:w="4161" w:type="dxa"/>
            <w:gridSpan w:val="3"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□现金 □记账 □其他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记账本</w:t>
            </w:r>
          </w:p>
        </w:tc>
        <w:tc>
          <w:tcPr>
            <w:tcW w:w="82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价格</w:t>
            </w:r>
          </w:p>
        </w:tc>
        <w:tc>
          <w:tcPr>
            <w:tcW w:w="1703" w:type="dxa"/>
            <w:vAlign w:val="center"/>
          </w:tcPr>
          <w:p>
            <w:pPr>
              <w:snapToGrid w:val="0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¥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收费人</w:t>
            </w: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ind w:right="120" w:firstLine="240"/>
        <w:rPr>
          <w:rFonts w:hint="eastAsia" w:ascii="宋体" w:hAnsi="宋体" w:cs="宋体"/>
          <w:szCs w:val="21"/>
        </w:rPr>
      </w:pPr>
    </w:p>
    <w:p>
      <w:pPr>
        <w:ind w:right="120" w:firstLine="24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收样人：                                         收样日期：    年     月     日                          重庆市住房和城乡建设委员会监制</w:t>
      </w:r>
      <w:r>
        <w:rPr>
          <w:rFonts w:hint="eastAsia" w:ascii="宋体" w:hAnsi="宋体" w:cs="宋体"/>
        </w:rPr>
        <w:t xml:space="preserve"> </w:t>
      </w:r>
    </w:p>
    <w:p>
      <w:pPr>
        <w:rPr>
          <w:rFonts w:ascii="宋体" w:hAnsi="宋体" w:cs="宋体"/>
        </w:rPr>
      </w:pPr>
    </w:p>
    <w:sectPr>
      <w:pgSz w:w="16838" w:h="11906" w:orient="landscape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ZWZjYjkzNWZkODdlMzQxMDg1ZWZlMjM4YWUyYTcifQ=="/>
  </w:docVars>
  <w:rsids>
    <w:rsidRoot w:val="003E7E19"/>
    <w:rsid w:val="00167DC9"/>
    <w:rsid w:val="0035167D"/>
    <w:rsid w:val="003D5F1F"/>
    <w:rsid w:val="003E7E19"/>
    <w:rsid w:val="0048211B"/>
    <w:rsid w:val="004A5DC0"/>
    <w:rsid w:val="007A665B"/>
    <w:rsid w:val="007E5C08"/>
    <w:rsid w:val="00883E19"/>
    <w:rsid w:val="00885E43"/>
    <w:rsid w:val="0094057F"/>
    <w:rsid w:val="00A16649"/>
    <w:rsid w:val="00A22C7A"/>
    <w:rsid w:val="00AF1D87"/>
    <w:rsid w:val="00B0284C"/>
    <w:rsid w:val="00B75C94"/>
    <w:rsid w:val="00B91470"/>
    <w:rsid w:val="00BB05C3"/>
    <w:rsid w:val="00BC7488"/>
    <w:rsid w:val="00DE1684"/>
    <w:rsid w:val="7DF6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6"/>
    <w:link w:val="2"/>
    <w:qFormat/>
    <w:uiPriority w:val="0"/>
    <w:rPr>
      <w:rFonts w:ascii="宋体" w:hAnsi="Courier New" w:eastAsia="宋体" w:cs="Times New Roman"/>
      <w:szCs w:val="20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324</Words>
  <Characters>1847</Characters>
  <Lines>15</Lines>
  <Paragraphs>4</Paragraphs>
  <TotalTime>36</TotalTime>
  <ScaleCrop>false</ScaleCrop>
  <LinksUpToDate>false</LinksUpToDate>
  <CharactersWithSpaces>2167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2023-10-23T08:27:00Z</dcterms:created>
  <dc:creator>意见</dc:creator>
  <cp:lastModifiedBy>彦麟姐姐</cp:lastModifiedBy>
  <cp:lastPrinted>2023-10-23T08:59:00Z</cp:lastPrinted>
  <dcterms:modified xsi:type="dcterms:W3CDTF">2023-11-10T09:08:27Z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ED79FA2077F0406A869530A2DE0E6162_13</vt:lpwstr>
  </property>
</Properties>
</file>